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920FEC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2019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Default="008A593F" w:rsidP="008A593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>В ходе проведения публичных слушаний, состоявшихся</w:t>
      </w:r>
      <w:r w:rsidR="007D628C"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340FA8">
        <w:rPr>
          <w:rFonts w:ascii="Times New Roman" w:hAnsi="Times New Roman" w:cs="Times New Roman"/>
          <w:sz w:val="28"/>
          <w:szCs w:val="28"/>
        </w:rPr>
        <w:t>30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40FA8">
        <w:rPr>
          <w:rFonts w:ascii="Times New Roman" w:hAnsi="Times New Roman" w:cs="Times New Roman"/>
          <w:sz w:val="28"/>
          <w:szCs w:val="28"/>
        </w:rPr>
        <w:t>10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D628C"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№ </w:t>
      </w:r>
      <w:r w:rsidR="00AC646C">
        <w:rPr>
          <w:rFonts w:ascii="Times New Roman" w:hAnsi="Times New Roman" w:cs="Times New Roman"/>
          <w:sz w:val="28"/>
          <w:szCs w:val="28"/>
        </w:rPr>
        <w:t>1</w:t>
      </w:r>
      <w:r w:rsidR="00AD7B69">
        <w:rPr>
          <w:rFonts w:ascii="Times New Roman" w:hAnsi="Times New Roman" w:cs="Times New Roman"/>
          <w:sz w:val="28"/>
          <w:szCs w:val="28"/>
        </w:rPr>
        <w:t>4</w:t>
      </w:r>
      <w:r w:rsidR="00082B4D"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340FA8">
        <w:rPr>
          <w:rFonts w:ascii="Times New Roman" w:hAnsi="Times New Roman" w:cs="Times New Roman"/>
          <w:sz w:val="28"/>
          <w:szCs w:val="28"/>
        </w:rPr>
        <w:t>13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340FA8">
        <w:rPr>
          <w:rFonts w:ascii="Times New Roman" w:hAnsi="Times New Roman" w:cs="Times New Roman"/>
          <w:sz w:val="28"/>
          <w:szCs w:val="28"/>
        </w:rPr>
        <w:t>11</w:t>
      </w:r>
      <w:r w:rsidRPr="006B25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Pr="006B25B9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340FA8">
        <w:rPr>
          <w:rFonts w:ascii="Times New Roman" w:hAnsi="Times New Roman"/>
          <w:sz w:val="28"/>
          <w:szCs w:val="28"/>
        </w:rPr>
        <w:t>ы</w:t>
      </w:r>
      <w:r w:rsidRPr="006717A3">
        <w:rPr>
          <w:rFonts w:ascii="Times New Roman" w:hAnsi="Times New Roman"/>
          <w:sz w:val="28"/>
          <w:szCs w:val="28"/>
        </w:rPr>
        <w:t xml:space="preserve"> </w:t>
      </w:r>
      <w:r w:rsidR="00340FA8">
        <w:rPr>
          <w:rFonts w:ascii="Times New Roman" w:hAnsi="Times New Roman" w:cs="Times New Roman"/>
          <w:sz w:val="28"/>
          <w:szCs w:val="28"/>
        </w:rPr>
        <w:t>проект планировки территории, проект</w:t>
      </w:r>
      <w:r w:rsidR="00340FA8" w:rsidRPr="00841E4A">
        <w:rPr>
          <w:rFonts w:ascii="Times New Roman" w:hAnsi="Times New Roman" w:cs="Times New Roman"/>
          <w:sz w:val="28"/>
          <w:szCs w:val="28"/>
        </w:rPr>
        <w:t xml:space="preserve"> м</w:t>
      </w:r>
      <w:r w:rsidR="00340FA8">
        <w:rPr>
          <w:rFonts w:ascii="Times New Roman" w:hAnsi="Times New Roman" w:cs="Times New Roman"/>
          <w:sz w:val="28"/>
          <w:szCs w:val="28"/>
        </w:rPr>
        <w:t>ежевания территории</w:t>
      </w:r>
      <w:r w:rsidR="00340FA8" w:rsidRPr="00841E4A">
        <w:rPr>
          <w:rFonts w:ascii="Times New Roman" w:hAnsi="Times New Roman" w:cs="Times New Roman"/>
          <w:sz w:val="28"/>
          <w:szCs w:val="28"/>
        </w:rPr>
        <w:t xml:space="preserve"> в границах улицы Пригородной от земельного участка № 230 с кадастровым номером 26:12:020803:2 по улице Пригородной до пересечения с проездом Чапаевским</w:t>
      </w:r>
      <w:proofErr w:type="gramEnd"/>
      <w:r w:rsidR="00340FA8" w:rsidRPr="00841E4A">
        <w:rPr>
          <w:rFonts w:ascii="Times New Roman" w:hAnsi="Times New Roman" w:cs="Times New Roman"/>
          <w:sz w:val="28"/>
          <w:szCs w:val="28"/>
        </w:rPr>
        <w:t xml:space="preserve">, в границах проезда Чапаевского от улицы Пригородной </w:t>
      </w:r>
      <w:r w:rsidR="00340F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0FA8" w:rsidRPr="00841E4A">
        <w:rPr>
          <w:rFonts w:ascii="Times New Roman" w:hAnsi="Times New Roman" w:cs="Times New Roman"/>
          <w:sz w:val="28"/>
          <w:szCs w:val="28"/>
        </w:rPr>
        <w:t>до урочища «</w:t>
      </w:r>
      <w:proofErr w:type="spellStart"/>
      <w:r w:rsidR="00340FA8" w:rsidRPr="00841E4A">
        <w:rPr>
          <w:rFonts w:ascii="Times New Roman" w:hAnsi="Times New Roman" w:cs="Times New Roman"/>
          <w:sz w:val="28"/>
          <w:szCs w:val="28"/>
        </w:rPr>
        <w:t>Ташлянский</w:t>
      </w:r>
      <w:proofErr w:type="spellEnd"/>
      <w:r w:rsidR="00340FA8" w:rsidRPr="00841E4A">
        <w:rPr>
          <w:rFonts w:ascii="Times New Roman" w:hAnsi="Times New Roman" w:cs="Times New Roman"/>
          <w:sz w:val="28"/>
          <w:szCs w:val="28"/>
        </w:rPr>
        <w:t xml:space="preserve"> склон», лесной участок № 4 с кадастровым номером 26:12:021501:476 города Ставрополя в целях строительства линейного объекта (ливневой канализации)</w:t>
      </w:r>
      <w:r w:rsidR="00340FA8">
        <w:rPr>
          <w:rFonts w:ascii="Times New Roman" w:hAnsi="Times New Roman"/>
          <w:sz w:val="28"/>
          <w:szCs w:val="28"/>
        </w:rPr>
        <w:t xml:space="preserve"> </w:t>
      </w:r>
      <w:r w:rsidR="008B1C23">
        <w:rPr>
          <w:rFonts w:ascii="Times New Roman" w:hAnsi="Times New Roman"/>
          <w:sz w:val="28"/>
          <w:szCs w:val="28"/>
        </w:rPr>
        <w:t>(далее – Прое</w:t>
      </w:r>
      <w:r w:rsidR="00EA2C4C">
        <w:rPr>
          <w:rFonts w:ascii="Times New Roman" w:hAnsi="Times New Roman"/>
          <w:sz w:val="28"/>
          <w:szCs w:val="28"/>
        </w:rPr>
        <w:t>к</w:t>
      </w:r>
      <w:r w:rsidR="008B1C23">
        <w:rPr>
          <w:rFonts w:ascii="Times New Roman" w:hAnsi="Times New Roman"/>
          <w:sz w:val="28"/>
          <w:szCs w:val="28"/>
        </w:rPr>
        <w:t>т)</w:t>
      </w:r>
      <w:r w:rsidR="00B269F9">
        <w:rPr>
          <w:rFonts w:ascii="Times New Roman" w:hAnsi="Times New Roman" w:cs="Times New Roman"/>
          <w:sz w:val="28"/>
          <w:szCs w:val="28"/>
        </w:rPr>
        <w:t>.</w:t>
      </w:r>
    </w:p>
    <w:p w:rsidR="00340FA8" w:rsidRPr="006B25B9" w:rsidRDefault="00340FA8" w:rsidP="00340FA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приняло участие – 0 участников публичных слушаний.</w:t>
      </w:r>
    </w:p>
    <w:p w:rsidR="00340FA8" w:rsidRPr="002A269A" w:rsidRDefault="00340FA8" w:rsidP="00340FA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63AF8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           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публичных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слушаний и постоянно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>проводятся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340FA8" w:rsidRPr="002A269A" w:rsidRDefault="00340FA8" w:rsidP="00340FA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>Предложения и замечания от иных участников публичных слушаний не поступали.</w:t>
      </w:r>
    </w:p>
    <w:p w:rsidR="00340FA8" w:rsidRPr="002A269A" w:rsidRDefault="00340FA8" w:rsidP="00340FA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69A">
        <w:rPr>
          <w:rFonts w:ascii="Times New Roman" w:hAnsi="Times New Roman"/>
          <w:sz w:val="28"/>
          <w:szCs w:val="28"/>
        </w:rPr>
        <w:t>По результатам проведения пуб</w:t>
      </w:r>
      <w:r>
        <w:rPr>
          <w:rFonts w:ascii="Times New Roman" w:hAnsi="Times New Roman"/>
          <w:sz w:val="28"/>
          <w:szCs w:val="28"/>
        </w:rPr>
        <w:t>личных слушаний комиссия решила</w:t>
      </w:r>
      <w:r w:rsidRPr="002A269A">
        <w:rPr>
          <w:rFonts w:ascii="Times New Roman" w:hAnsi="Times New Roman"/>
          <w:sz w:val="28"/>
          <w:szCs w:val="28"/>
        </w:rPr>
        <w:t xml:space="preserve"> направить главе города Ставрополя протокол публичных слушаний, заключение о результатах публичных слушаний и документацию по планировке территории (проект планировки территории, проект межевания территории) </w:t>
      </w:r>
      <w:r w:rsidR="00B04F85" w:rsidRPr="00841E4A">
        <w:rPr>
          <w:rFonts w:ascii="Times New Roman" w:hAnsi="Times New Roman" w:cs="Times New Roman"/>
          <w:sz w:val="28"/>
          <w:szCs w:val="28"/>
        </w:rPr>
        <w:t xml:space="preserve">в границах улицы Пригородной от земельного участка № 230 с кадастровым номером 26:12:020803:2 по улице Пригородной до пересечения с проездом Чапаевским, в границах проезда Чапаевского </w:t>
      </w:r>
      <w:r w:rsidR="00B04F8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04F85" w:rsidRPr="00841E4A">
        <w:rPr>
          <w:rFonts w:ascii="Times New Roman" w:hAnsi="Times New Roman" w:cs="Times New Roman"/>
          <w:sz w:val="28"/>
          <w:szCs w:val="28"/>
        </w:rPr>
        <w:t>от улицы Пригородной</w:t>
      </w:r>
      <w:proofErr w:type="gramEnd"/>
      <w:r w:rsidR="00B04F85" w:rsidRPr="00841E4A">
        <w:rPr>
          <w:rFonts w:ascii="Times New Roman" w:hAnsi="Times New Roman" w:cs="Times New Roman"/>
          <w:sz w:val="28"/>
          <w:szCs w:val="28"/>
        </w:rPr>
        <w:t xml:space="preserve"> до урочища «</w:t>
      </w:r>
      <w:proofErr w:type="spellStart"/>
      <w:r w:rsidR="00B04F85" w:rsidRPr="00841E4A">
        <w:rPr>
          <w:rFonts w:ascii="Times New Roman" w:hAnsi="Times New Roman" w:cs="Times New Roman"/>
          <w:sz w:val="28"/>
          <w:szCs w:val="28"/>
        </w:rPr>
        <w:t>Ташлянский</w:t>
      </w:r>
      <w:proofErr w:type="spellEnd"/>
      <w:r w:rsidR="00B04F85" w:rsidRPr="00841E4A">
        <w:rPr>
          <w:rFonts w:ascii="Times New Roman" w:hAnsi="Times New Roman" w:cs="Times New Roman"/>
          <w:sz w:val="28"/>
          <w:szCs w:val="28"/>
        </w:rPr>
        <w:t xml:space="preserve"> склон», лесной участок </w:t>
      </w:r>
      <w:r w:rsidR="00B04F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4F85" w:rsidRPr="00841E4A">
        <w:rPr>
          <w:rFonts w:ascii="Times New Roman" w:hAnsi="Times New Roman" w:cs="Times New Roman"/>
          <w:sz w:val="28"/>
          <w:szCs w:val="28"/>
        </w:rPr>
        <w:t>№ 4 с кадастровым номером 26:12:021501:476 города Ставрополя в целях строительства линейного объекта (ливневой канализации)</w:t>
      </w:r>
      <w:r w:rsidR="00B04F85">
        <w:rPr>
          <w:rFonts w:ascii="Times New Roman" w:hAnsi="Times New Roman" w:cs="Times New Roman"/>
          <w:sz w:val="28"/>
          <w:szCs w:val="28"/>
        </w:rPr>
        <w:t xml:space="preserve"> </w:t>
      </w:r>
      <w:r w:rsidRPr="002A269A">
        <w:rPr>
          <w:rFonts w:ascii="Times New Roman" w:hAnsi="Times New Roman"/>
          <w:sz w:val="28"/>
          <w:szCs w:val="28"/>
        </w:rPr>
        <w:t>с рекомендацией принять решение об ее утверждении.</w:t>
      </w:r>
    </w:p>
    <w:p w:rsidR="004848C8" w:rsidRDefault="004848C8" w:rsidP="008A593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269F9" w:rsidRDefault="00B269F9" w:rsidP="008A59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4137" w:rsidRDefault="006C4137" w:rsidP="006C413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6B25B9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6C4137" w:rsidRPr="006B25B9" w:rsidRDefault="006C4137" w:rsidP="006C413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B25B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4137" w:rsidRPr="006B25B9" w:rsidRDefault="006C4137" w:rsidP="006C413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B25B9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6C4137" w:rsidRPr="006B25B9" w:rsidRDefault="006C4137" w:rsidP="006C413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по землепользованию и застройке </w:t>
      </w:r>
    </w:p>
    <w:p w:rsidR="006C4137" w:rsidRPr="006B25B9" w:rsidRDefault="006C4137" w:rsidP="006C413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Мясоедов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Заведующий отделом подготовки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градостроительной документации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управления архитектуры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комитета градостроительства 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8A593F" w:rsidRPr="006B25B9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секретарь комиссии по землепользованию </w:t>
      </w:r>
    </w:p>
    <w:p w:rsidR="008A593F" w:rsidRPr="00BB077B" w:rsidRDefault="008A593F" w:rsidP="008A593F">
      <w:pPr>
        <w:pStyle w:val="ConsPlusNonformat"/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                  О.Н. </w:t>
      </w:r>
      <w:proofErr w:type="gramStart"/>
      <w:r w:rsidRPr="006B25B9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8A593F" w:rsidRPr="00BB077B" w:rsidSect="006C4137">
      <w:pgSz w:w="11906" w:h="16838"/>
      <w:pgMar w:top="1418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82B4D"/>
    <w:rsid w:val="001527CF"/>
    <w:rsid w:val="001653FB"/>
    <w:rsid w:val="002061FA"/>
    <w:rsid w:val="00260D2D"/>
    <w:rsid w:val="00340FA8"/>
    <w:rsid w:val="003E5240"/>
    <w:rsid w:val="003F4AE7"/>
    <w:rsid w:val="004848C8"/>
    <w:rsid w:val="004A1E54"/>
    <w:rsid w:val="004D2B04"/>
    <w:rsid w:val="0053173E"/>
    <w:rsid w:val="006C4137"/>
    <w:rsid w:val="00711C6B"/>
    <w:rsid w:val="007D628C"/>
    <w:rsid w:val="008A593F"/>
    <w:rsid w:val="008B1C23"/>
    <w:rsid w:val="00920FEC"/>
    <w:rsid w:val="00A56EBE"/>
    <w:rsid w:val="00A71716"/>
    <w:rsid w:val="00AB4DC2"/>
    <w:rsid w:val="00AC646C"/>
    <w:rsid w:val="00AD7B69"/>
    <w:rsid w:val="00B04F85"/>
    <w:rsid w:val="00B269F9"/>
    <w:rsid w:val="00B342A1"/>
    <w:rsid w:val="00B42EE4"/>
    <w:rsid w:val="00C37CEC"/>
    <w:rsid w:val="00CC1857"/>
    <w:rsid w:val="00D54901"/>
    <w:rsid w:val="00E10053"/>
    <w:rsid w:val="00E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26</cp:revision>
  <cp:lastPrinted>2019-08-01T14:07:00Z</cp:lastPrinted>
  <dcterms:created xsi:type="dcterms:W3CDTF">2019-03-12T11:12:00Z</dcterms:created>
  <dcterms:modified xsi:type="dcterms:W3CDTF">2019-11-25T14:18:00Z</dcterms:modified>
</cp:coreProperties>
</file>